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2ADB" w14:textId="77777777" w:rsidR="001A5FEA" w:rsidRDefault="001A5FEA">
      <w:pPr>
        <w:rPr>
          <w:b/>
          <w:sz w:val="28"/>
          <w:szCs w:val="28"/>
        </w:rPr>
      </w:pPr>
    </w:p>
    <w:p w14:paraId="240A2ADC" w14:textId="77777777" w:rsidR="001A5FEA" w:rsidRDefault="00C53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BF Committee</w:t>
      </w:r>
    </w:p>
    <w:p w14:paraId="240A2ADD" w14:textId="34A5A4D7" w:rsidR="001A5FEA" w:rsidRDefault="00405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C53178">
        <w:rPr>
          <w:b/>
          <w:sz w:val="28"/>
          <w:szCs w:val="28"/>
          <w:vertAlign w:val="superscript"/>
        </w:rPr>
        <w:t>th</w:t>
      </w:r>
      <w:r w:rsidR="00C531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August</w:t>
      </w:r>
      <w:r w:rsidR="00C53178">
        <w:rPr>
          <w:b/>
          <w:sz w:val="28"/>
          <w:szCs w:val="28"/>
        </w:rPr>
        <w:t xml:space="preserve"> 2022</w:t>
      </w:r>
    </w:p>
    <w:p w14:paraId="240A2ADF" w14:textId="77777777" w:rsidR="001A5FEA" w:rsidRDefault="00C5317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Minutes</w:t>
      </w:r>
      <w:r>
        <w:rPr>
          <w:b/>
          <w:sz w:val="28"/>
          <w:szCs w:val="28"/>
          <w:lang w:val="en-US"/>
        </w:rPr>
        <w:t xml:space="preserve"> </w:t>
      </w:r>
    </w:p>
    <w:p w14:paraId="240A2AE0" w14:textId="77777777" w:rsidR="001A5FEA" w:rsidRDefault="001A5FEA">
      <w:pPr>
        <w:jc w:val="center"/>
        <w:rPr>
          <w:b/>
          <w:sz w:val="28"/>
          <w:szCs w:val="28"/>
        </w:rPr>
      </w:pPr>
    </w:p>
    <w:p w14:paraId="240A2AE1" w14:textId="77777777" w:rsidR="001A5FEA" w:rsidRDefault="00C531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b/>
          <w:sz w:val="20"/>
          <w:szCs w:val="20"/>
        </w:rPr>
        <w:t>Present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240A2AE2" w14:textId="77777777" w:rsidR="001A5FEA" w:rsidRDefault="00C531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Caroline Allen</w:t>
      </w:r>
    </w:p>
    <w:p w14:paraId="240A2AE3" w14:textId="77777777" w:rsidR="001A5FEA" w:rsidRDefault="00C531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J</w:t>
      </w:r>
      <w:proofErr w:type="spellStart"/>
      <w:r>
        <w:rPr>
          <w:rFonts w:asciiTheme="majorHAnsi" w:hAnsiTheme="majorHAnsi" w:cstheme="majorHAnsi"/>
          <w:sz w:val="20"/>
          <w:szCs w:val="20"/>
        </w:rPr>
        <w:t>ulie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Simmonds</w:t>
      </w:r>
    </w:p>
    <w:p w14:paraId="240A2AE6" w14:textId="11E489B7" w:rsidR="001A5FEA" w:rsidRDefault="0040537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Jamie</w:t>
      </w:r>
      <w:r w:rsidR="00C53178">
        <w:rPr>
          <w:rFonts w:asciiTheme="majorHAnsi" w:hAnsiTheme="majorHAnsi" w:cstheme="majorHAnsi"/>
          <w:sz w:val="20"/>
          <w:szCs w:val="20"/>
          <w:lang w:val="en-US"/>
        </w:rPr>
        <w:t xml:space="preserve"> Owen</w:t>
      </w:r>
    </w:p>
    <w:p w14:paraId="240A2AE7" w14:textId="77777777" w:rsidR="001A5FEA" w:rsidRDefault="001A5F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240A2AE8" w14:textId="77777777" w:rsidR="001A5FEA" w:rsidRDefault="00C5317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Apologies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240A2AE9" w14:textId="77777777" w:rsidR="001A5FEA" w:rsidRDefault="00C531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S</w:t>
      </w:r>
      <w:proofErr w:type="spellStart"/>
      <w:r>
        <w:rPr>
          <w:rFonts w:asciiTheme="majorHAnsi" w:hAnsiTheme="majorHAnsi" w:cstheme="majorHAnsi"/>
          <w:sz w:val="20"/>
          <w:szCs w:val="20"/>
        </w:rPr>
        <w:t>imon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Poole</w:t>
      </w:r>
    </w:p>
    <w:p w14:paraId="240A2AEB" w14:textId="5AA1211E" w:rsidR="001A5FEA" w:rsidRDefault="00F320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Ken Lewis</w:t>
      </w:r>
    </w:p>
    <w:p w14:paraId="728053A3" w14:textId="77777777" w:rsidR="00F320C7" w:rsidRDefault="00F320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240A2AEC" w14:textId="77777777" w:rsidR="001A5FEA" w:rsidRDefault="00C531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Matters arising: </w:t>
      </w:r>
    </w:p>
    <w:p w14:paraId="240A2AED" w14:textId="2F269D87" w:rsidR="001A5FEA" w:rsidRDefault="00C5317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  The meeting </w:t>
      </w:r>
      <w:r w:rsidR="001E2EAE">
        <w:rPr>
          <w:rFonts w:asciiTheme="majorHAnsi" w:hAnsiTheme="majorHAnsi" w:cstheme="majorHAnsi"/>
          <w:sz w:val="20"/>
          <w:szCs w:val="20"/>
        </w:rPr>
        <w:t>minutes for May 2022 are approved</w:t>
      </w:r>
    </w:p>
    <w:p w14:paraId="240A2AEE" w14:textId="4D0DC7C0" w:rsidR="001A5FEA" w:rsidRDefault="00C5317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 </w:t>
      </w:r>
      <w:r w:rsidR="001D50F4">
        <w:rPr>
          <w:rFonts w:asciiTheme="majorHAnsi" w:hAnsiTheme="majorHAnsi" w:cstheme="majorHAnsi"/>
          <w:sz w:val="20"/>
          <w:szCs w:val="20"/>
        </w:rPr>
        <w:t>Summer of fun update was provided, staffing levels discussed as numbers attending are considerably higher than expected, Trustees will volunteer to assist and bank staff to be contacted.</w:t>
      </w:r>
    </w:p>
    <w:p w14:paraId="240A2AEF" w14:textId="04E579E4" w:rsidR="001A5FEA" w:rsidRDefault="00C5317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building </w:t>
      </w:r>
      <w:r w:rsidR="00375A2A">
        <w:rPr>
          <w:rFonts w:asciiTheme="majorHAnsi" w:hAnsiTheme="majorHAnsi" w:cstheme="majorHAnsi"/>
          <w:sz w:val="20"/>
          <w:szCs w:val="20"/>
        </w:rPr>
        <w:t xml:space="preserve">lift has been </w:t>
      </w:r>
      <w:proofErr w:type="gramStart"/>
      <w:r w:rsidR="00375A2A">
        <w:rPr>
          <w:rFonts w:asciiTheme="majorHAnsi" w:hAnsiTheme="majorHAnsi" w:cstheme="majorHAnsi"/>
          <w:sz w:val="20"/>
          <w:szCs w:val="20"/>
        </w:rPr>
        <w:t>looked into</w:t>
      </w:r>
      <w:proofErr w:type="gramEnd"/>
      <w:r w:rsidR="00375A2A">
        <w:rPr>
          <w:rFonts w:asciiTheme="majorHAnsi" w:hAnsiTheme="majorHAnsi" w:cstheme="majorHAnsi"/>
          <w:sz w:val="20"/>
          <w:szCs w:val="20"/>
        </w:rPr>
        <w:t xml:space="preserve">, with costs being in excess on 25k for the cheapest option then </w:t>
      </w:r>
      <w:r w:rsidR="00687153">
        <w:rPr>
          <w:rFonts w:asciiTheme="majorHAnsi" w:hAnsiTheme="majorHAnsi" w:cstheme="majorHAnsi"/>
          <w:sz w:val="20"/>
          <w:szCs w:val="20"/>
        </w:rPr>
        <w:t>this will be a project placed on a backburner until such time grant funding might be an option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240A2AF1" w14:textId="4066C064" w:rsidR="001A5FEA" w:rsidRDefault="00C5317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 Trustee training </w:t>
      </w:r>
      <w:r w:rsidR="00687153">
        <w:rPr>
          <w:rFonts w:asciiTheme="majorHAnsi" w:hAnsiTheme="majorHAnsi" w:cstheme="majorHAnsi"/>
          <w:sz w:val="20"/>
          <w:szCs w:val="20"/>
        </w:rPr>
        <w:t xml:space="preserve">via </w:t>
      </w:r>
      <w:r>
        <w:rPr>
          <w:rFonts w:asciiTheme="majorHAnsi" w:hAnsiTheme="majorHAnsi" w:cstheme="majorHAnsi"/>
          <w:sz w:val="20"/>
          <w:szCs w:val="20"/>
        </w:rPr>
        <w:t xml:space="preserve">the ICAEW via the Cranfield Trust and NSPCC </w:t>
      </w:r>
      <w:r w:rsidR="00687153">
        <w:rPr>
          <w:rFonts w:asciiTheme="majorHAnsi" w:hAnsiTheme="majorHAnsi" w:cstheme="majorHAnsi"/>
          <w:sz w:val="20"/>
          <w:szCs w:val="20"/>
        </w:rPr>
        <w:t xml:space="preserve">has been booked online, Trustees to try and get together to complete </w:t>
      </w:r>
      <w:proofErr w:type="gramStart"/>
      <w:r w:rsidR="00687153">
        <w:rPr>
          <w:rFonts w:asciiTheme="majorHAnsi" w:hAnsiTheme="majorHAnsi" w:cstheme="majorHAnsi"/>
          <w:sz w:val="20"/>
          <w:szCs w:val="20"/>
        </w:rPr>
        <w:t>both of these</w:t>
      </w:r>
      <w:proofErr w:type="gramEnd"/>
      <w:r w:rsidR="00687153">
        <w:rPr>
          <w:rFonts w:asciiTheme="majorHAnsi" w:hAnsiTheme="majorHAnsi" w:cstheme="majorHAnsi"/>
          <w:sz w:val="20"/>
          <w:szCs w:val="20"/>
        </w:rPr>
        <w:t xml:space="preserve"> in the near future.</w:t>
      </w:r>
    </w:p>
    <w:p w14:paraId="40EF8C34" w14:textId="77777777" w:rsidR="0063680E" w:rsidRDefault="0063680E">
      <w:pPr>
        <w:rPr>
          <w:rFonts w:asciiTheme="majorHAnsi" w:hAnsiTheme="majorHAnsi" w:cstheme="majorHAnsi"/>
          <w:sz w:val="20"/>
          <w:szCs w:val="20"/>
        </w:rPr>
      </w:pPr>
    </w:p>
    <w:p w14:paraId="240A2AF3" w14:textId="77777777" w:rsidR="001A5FEA" w:rsidRDefault="00C5317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Financials  </w:t>
      </w: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14:paraId="240A2AF4" w14:textId="281C2B3C" w:rsidR="001A5FEA" w:rsidRDefault="00C5317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 </w:t>
      </w:r>
      <w:r w:rsidR="005E1338">
        <w:rPr>
          <w:rFonts w:asciiTheme="majorHAnsi" w:hAnsiTheme="majorHAnsi" w:cstheme="majorHAnsi"/>
          <w:sz w:val="20"/>
          <w:szCs w:val="20"/>
        </w:rPr>
        <w:t>June and July</w:t>
      </w:r>
      <w:r>
        <w:rPr>
          <w:rFonts w:asciiTheme="majorHAnsi" w:hAnsiTheme="majorHAnsi" w:cstheme="majorHAnsi"/>
          <w:sz w:val="20"/>
          <w:szCs w:val="20"/>
        </w:rPr>
        <w:t xml:space="preserve"> finance report</w:t>
      </w:r>
      <w:r w:rsidR="005E1338">
        <w:rPr>
          <w:rFonts w:asciiTheme="majorHAnsi" w:hAnsiTheme="majorHAnsi" w:cstheme="majorHAnsi"/>
          <w:sz w:val="20"/>
          <w:szCs w:val="20"/>
        </w:rPr>
        <w:t>s</w:t>
      </w:r>
      <w:r>
        <w:rPr>
          <w:rFonts w:asciiTheme="majorHAnsi" w:hAnsiTheme="majorHAnsi" w:cstheme="majorHAnsi"/>
          <w:sz w:val="20"/>
          <w:szCs w:val="20"/>
        </w:rPr>
        <w:t xml:space="preserve"> ha</w:t>
      </w:r>
      <w:r w:rsidR="005E1338">
        <w:rPr>
          <w:rFonts w:asciiTheme="majorHAnsi" w:hAnsiTheme="majorHAnsi" w:cstheme="majorHAnsi"/>
          <w:sz w:val="20"/>
          <w:szCs w:val="20"/>
        </w:rPr>
        <w:t>ve</w:t>
      </w:r>
      <w:r>
        <w:rPr>
          <w:rFonts w:asciiTheme="majorHAnsi" w:hAnsiTheme="majorHAnsi" w:cstheme="majorHAnsi"/>
          <w:sz w:val="20"/>
          <w:szCs w:val="20"/>
        </w:rPr>
        <w:t xml:space="preserve"> been issued by email.</w:t>
      </w:r>
    </w:p>
    <w:p w14:paraId="240A2AF5" w14:textId="33678CBC" w:rsidR="001A5FEA" w:rsidRDefault="00C5317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  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Various grant funding </w:t>
      </w:r>
      <w:r w:rsidR="00496126">
        <w:rPr>
          <w:rFonts w:asciiTheme="majorHAnsi" w:hAnsiTheme="majorHAnsi" w:cstheme="majorHAnsi"/>
          <w:sz w:val="20"/>
          <w:szCs w:val="20"/>
          <w:lang w:val="en-US"/>
        </w:rPr>
        <w:t>discussed,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and prioritised</w:t>
      </w:r>
      <w:r w:rsidR="00496126">
        <w:rPr>
          <w:rFonts w:asciiTheme="majorHAnsi" w:hAnsiTheme="majorHAnsi" w:cstheme="majorHAnsi"/>
          <w:sz w:val="20"/>
          <w:szCs w:val="20"/>
        </w:rPr>
        <w:t>, new applications are with funders for core costs</w:t>
      </w:r>
      <w:r>
        <w:rPr>
          <w:rFonts w:asciiTheme="majorHAnsi" w:hAnsiTheme="majorHAnsi" w:cstheme="majorHAnsi"/>
          <w:sz w:val="20"/>
          <w:szCs w:val="20"/>
        </w:rPr>
        <w:t xml:space="preserve">, a new 3 year budget and cash-flow </w:t>
      </w:r>
      <w:r w:rsidR="005E1338">
        <w:rPr>
          <w:rFonts w:asciiTheme="majorHAnsi" w:hAnsiTheme="majorHAnsi" w:cstheme="majorHAnsi"/>
          <w:sz w:val="20"/>
          <w:szCs w:val="20"/>
        </w:rPr>
        <w:t xml:space="preserve">is ready </w:t>
      </w:r>
      <w:r w:rsidR="00780605">
        <w:rPr>
          <w:rFonts w:asciiTheme="majorHAnsi" w:hAnsiTheme="majorHAnsi" w:cstheme="majorHAnsi"/>
          <w:sz w:val="20"/>
          <w:szCs w:val="20"/>
        </w:rPr>
        <w:t xml:space="preserve">but will need to be monitored for 3 – 6 months to check for </w:t>
      </w:r>
      <w:r w:rsidR="00496126">
        <w:rPr>
          <w:rFonts w:asciiTheme="majorHAnsi" w:hAnsiTheme="majorHAnsi" w:cstheme="majorHAnsi"/>
          <w:sz w:val="20"/>
          <w:szCs w:val="20"/>
        </w:rPr>
        <w:t>accuracy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240A2AF6" w14:textId="77777777" w:rsidR="001A5FEA" w:rsidRDefault="001A5FEA">
      <w:pPr>
        <w:rPr>
          <w:rFonts w:asciiTheme="majorHAnsi" w:hAnsiTheme="majorHAnsi" w:cstheme="majorHAnsi"/>
          <w:b/>
          <w:sz w:val="20"/>
          <w:szCs w:val="20"/>
        </w:rPr>
      </w:pPr>
    </w:p>
    <w:p w14:paraId="240A2AF7" w14:textId="77777777" w:rsidR="001A5FEA" w:rsidRDefault="00C53178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Safeguarding, Health &amp; Safety                                                                                                                                                   </w:t>
      </w:r>
    </w:p>
    <w:p w14:paraId="240A2AF8" w14:textId="2D398B84" w:rsidR="001A5FEA" w:rsidRDefault="00C5317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 New training for all </w:t>
      </w:r>
      <w:r w:rsidR="0066520F">
        <w:rPr>
          <w:rFonts w:asciiTheme="majorHAnsi" w:hAnsiTheme="majorHAnsi" w:cstheme="majorHAnsi"/>
          <w:sz w:val="20"/>
          <w:szCs w:val="20"/>
        </w:rPr>
        <w:t xml:space="preserve">is being reviewed, as much as possible </w:t>
      </w:r>
      <w:r w:rsidR="00804173">
        <w:rPr>
          <w:rFonts w:asciiTheme="majorHAnsi" w:hAnsiTheme="majorHAnsi" w:cstheme="majorHAnsi"/>
          <w:sz w:val="20"/>
          <w:szCs w:val="20"/>
        </w:rPr>
        <w:t xml:space="preserve">training for staff will be completed in the new year, prior to reopening to ensure </w:t>
      </w:r>
      <w:r w:rsidR="00E0249B">
        <w:rPr>
          <w:rFonts w:asciiTheme="majorHAnsi" w:hAnsiTheme="majorHAnsi" w:cstheme="majorHAnsi"/>
          <w:sz w:val="20"/>
          <w:szCs w:val="20"/>
        </w:rPr>
        <w:t>that interruption is kept to a minimum.</w:t>
      </w:r>
    </w:p>
    <w:p w14:paraId="240A2AF9" w14:textId="5FEE43C7" w:rsidR="001A5FEA" w:rsidRDefault="00C5317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 All DBS checks are </w:t>
      </w:r>
      <w:r w:rsidR="00E0249B">
        <w:rPr>
          <w:rFonts w:asciiTheme="majorHAnsi" w:hAnsiTheme="majorHAnsi" w:cstheme="majorHAnsi"/>
          <w:sz w:val="20"/>
          <w:szCs w:val="20"/>
        </w:rPr>
        <w:t>up to date</w:t>
      </w:r>
      <w:r w:rsidR="00CE51D7">
        <w:rPr>
          <w:rFonts w:asciiTheme="majorHAnsi" w:hAnsiTheme="majorHAnsi" w:cstheme="majorHAnsi"/>
          <w:sz w:val="20"/>
          <w:szCs w:val="20"/>
        </w:rPr>
        <w:t>, all are clear.</w:t>
      </w:r>
    </w:p>
    <w:p w14:paraId="240A2AFA" w14:textId="77777777" w:rsidR="001A5FEA" w:rsidRDefault="00C5317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# Policies are being reviewed and will be updated onto the HUB by the end of the month.</w:t>
      </w:r>
    </w:p>
    <w:p w14:paraId="240A2AFD" w14:textId="77777777" w:rsidR="001A5FEA" w:rsidRDefault="001A5FEA">
      <w:pPr>
        <w:rPr>
          <w:rFonts w:asciiTheme="majorHAnsi" w:hAnsiTheme="majorHAnsi" w:cstheme="majorHAnsi"/>
          <w:b/>
          <w:sz w:val="20"/>
          <w:szCs w:val="20"/>
        </w:rPr>
      </w:pPr>
    </w:p>
    <w:p w14:paraId="240A2AFE" w14:textId="77777777" w:rsidR="001A5FEA" w:rsidRDefault="00C53178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Building matters                                                                                                                                                    </w:t>
      </w:r>
    </w:p>
    <w:p w14:paraId="240A2AFF" w14:textId="47A0E91C" w:rsidR="001A5FEA" w:rsidRDefault="00C5317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#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E71C12">
        <w:rPr>
          <w:rFonts w:asciiTheme="majorHAnsi" w:hAnsiTheme="majorHAnsi" w:cstheme="majorHAnsi"/>
          <w:sz w:val="20"/>
          <w:szCs w:val="20"/>
        </w:rPr>
        <w:t xml:space="preserve">EAP has been completed (up to the point funding allows), a new application to CFP should be </w:t>
      </w:r>
      <w:r w:rsidR="00DC35E7">
        <w:rPr>
          <w:rFonts w:asciiTheme="majorHAnsi" w:hAnsiTheme="majorHAnsi" w:cstheme="majorHAnsi"/>
          <w:sz w:val="20"/>
          <w:szCs w:val="20"/>
        </w:rPr>
        <w:t>considered for 2023 to complete works such as insulation and UFH.</w:t>
      </w:r>
    </w:p>
    <w:p w14:paraId="240A2B00" w14:textId="7E3899CB" w:rsidR="001A5FEA" w:rsidRDefault="00C5317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# Steve and Brian have been busy completing the essential repairs required</w:t>
      </w:r>
      <w:r w:rsidR="00DC35E7">
        <w:rPr>
          <w:rFonts w:asciiTheme="majorHAnsi" w:hAnsiTheme="majorHAnsi" w:cstheme="majorHAnsi"/>
          <w:sz w:val="20"/>
          <w:szCs w:val="20"/>
        </w:rPr>
        <w:t xml:space="preserve">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40A2B01" w14:textId="77777777" w:rsidR="001A5FEA" w:rsidRDefault="001A5FEA">
      <w:pPr>
        <w:rPr>
          <w:rFonts w:asciiTheme="majorHAnsi" w:hAnsiTheme="majorHAnsi" w:cstheme="majorHAnsi"/>
          <w:sz w:val="20"/>
          <w:szCs w:val="20"/>
        </w:rPr>
      </w:pPr>
    </w:p>
    <w:p w14:paraId="240A2B02" w14:textId="77777777" w:rsidR="001A5FEA" w:rsidRDefault="00C53178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Any </w:t>
      </w:r>
      <w:r>
        <w:rPr>
          <w:rFonts w:asciiTheme="majorHAnsi" w:hAnsiTheme="majorHAnsi" w:cstheme="majorHAnsi"/>
          <w:b/>
          <w:sz w:val="20"/>
          <w:szCs w:val="20"/>
          <w:lang w:val="en-US"/>
        </w:rPr>
        <w:t>other</w:t>
      </w:r>
      <w:r>
        <w:rPr>
          <w:rFonts w:asciiTheme="majorHAnsi" w:hAnsiTheme="majorHAnsi" w:cstheme="majorHAnsi"/>
          <w:b/>
          <w:sz w:val="20"/>
          <w:szCs w:val="20"/>
        </w:rPr>
        <w:t xml:space="preserve"> business </w:t>
      </w:r>
    </w:p>
    <w:p w14:paraId="240A2B03" w14:textId="793DD19B" w:rsidR="001A5FEA" w:rsidRDefault="00C5317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# </w:t>
      </w:r>
      <w:r w:rsidR="00526B16">
        <w:rPr>
          <w:rFonts w:asciiTheme="majorHAnsi" w:hAnsiTheme="majorHAnsi" w:cstheme="majorHAnsi"/>
          <w:bCs/>
          <w:sz w:val="20"/>
          <w:szCs w:val="20"/>
        </w:rPr>
        <w:t>N/A</w:t>
      </w:r>
    </w:p>
    <w:p w14:paraId="240A2B04" w14:textId="77777777" w:rsidR="001A5FEA" w:rsidRDefault="001A5FEA">
      <w:pPr>
        <w:rPr>
          <w:rFonts w:asciiTheme="majorHAnsi" w:hAnsiTheme="majorHAnsi" w:cstheme="majorHAnsi"/>
          <w:b/>
          <w:sz w:val="20"/>
          <w:szCs w:val="20"/>
        </w:rPr>
      </w:pPr>
    </w:p>
    <w:p w14:paraId="240A2B05" w14:textId="77777777" w:rsidR="001A5FEA" w:rsidRDefault="00C53178">
      <w:pPr>
        <w:rPr>
          <w:rFonts w:asciiTheme="majorHAnsi" w:hAnsiTheme="majorHAnsi" w:cstheme="majorHAnsi"/>
          <w:b/>
          <w:sz w:val="20"/>
          <w:szCs w:val="20"/>
        </w:rPr>
      </w:pPr>
      <w:proofErr w:type="gramStart"/>
      <w:r>
        <w:rPr>
          <w:rFonts w:asciiTheme="majorHAnsi" w:hAnsiTheme="majorHAnsi" w:cstheme="majorHAnsi"/>
          <w:b/>
          <w:sz w:val="20"/>
          <w:szCs w:val="20"/>
        </w:rPr>
        <w:t xml:space="preserve">Next </w:t>
      </w:r>
      <w:r>
        <w:rPr>
          <w:rFonts w:asciiTheme="majorHAnsi" w:hAnsiTheme="majorHAnsi" w:cstheme="majorHAnsi"/>
          <w:b/>
          <w:sz w:val="20"/>
          <w:szCs w:val="20"/>
          <w:lang w:val="en-US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meeting</w:t>
      </w:r>
      <w:proofErr w:type="gramEnd"/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14:paraId="240A2B06" w14:textId="1D95EE21" w:rsidR="001A5FEA" w:rsidRDefault="00C5317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 Next meeting </w:t>
      </w:r>
      <w:r w:rsidR="00526B16">
        <w:rPr>
          <w:rFonts w:asciiTheme="majorHAnsi" w:hAnsiTheme="majorHAnsi" w:cstheme="majorHAnsi"/>
          <w:sz w:val="20"/>
          <w:szCs w:val="20"/>
          <w:lang w:val="en-US"/>
        </w:rPr>
        <w:t>will be an AGM in Nov</w:t>
      </w:r>
      <w:r>
        <w:rPr>
          <w:rFonts w:asciiTheme="majorHAnsi" w:hAnsiTheme="majorHAnsi" w:cstheme="majorHAnsi"/>
          <w:sz w:val="20"/>
          <w:szCs w:val="20"/>
        </w:rPr>
        <w:t xml:space="preserve"> 2022</w:t>
      </w:r>
      <w:r w:rsidR="00526B16">
        <w:rPr>
          <w:rFonts w:asciiTheme="majorHAnsi" w:hAnsiTheme="majorHAnsi" w:cstheme="majorHAnsi"/>
          <w:sz w:val="20"/>
          <w:szCs w:val="20"/>
        </w:rPr>
        <w:t xml:space="preserve">, </w:t>
      </w:r>
      <w:proofErr w:type="gramStart"/>
      <w:r w:rsidR="00526B16">
        <w:rPr>
          <w:rFonts w:asciiTheme="majorHAnsi" w:hAnsiTheme="majorHAnsi" w:cstheme="majorHAnsi"/>
          <w:sz w:val="20"/>
          <w:szCs w:val="20"/>
        </w:rPr>
        <w:t>as yet</w:t>
      </w:r>
      <w:proofErr w:type="gramEnd"/>
      <w:r w:rsidR="00526B16">
        <w:rPr>
          <w:rFonts w:asciiTheme="majorHAnsi" w:hAnsiTheme="majorHAnsi" w:cstheme="majorHAnsi"/>
          <w:sz w:val="20"/>
          <w:szCs w:val="20"/>
        </w:rPr>
        <w:t xml:space="preserve"> no date is set</w:t>
      </w:r>
      <w:r>
        <w:rPr>
          <w:rFonts w:asciiTheme="majorHAnsi" w:hAnsiTheme="majorHAnsi" w:cstheme="majorHAnsi"/>
          <w:sz w:val="20"/>
          <w:szCs w:val="20"/>
        </w:rPr>
        <w:t xml:space="preserve"> (</w:t>
      </w:r>
      <w:r w:rsidR="00AF309F">
        <w:rPr>
          <w:rFonts w:asciiTheme="majorHAnsi" w:hAnsiTheme="majorHAnsi" w:cstheme="majorHAnsi"/>
          <w:sz w:val="20"/>
          <w:szCs w:val="20"/>
        </w:rPr>
        <w:t>an email will be sent to confirm the date to all trustees asap).</w:t>
      </w:r>
    </w:p>
    <w:p w14:paraId="240A2B07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08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09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0A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0B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0C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0D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0E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0F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10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11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12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13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14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15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16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17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18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19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1A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1B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1C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1D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1E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1F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20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21" w14:textId="79DEB844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704FF1D3" w14:textId="3C637371" w:rsidR="00913EF2" w:rsidRDefault="00913EF2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4E50888C" w14:textId="02933C2E" w:rsidR="00913EF2" w:rsidRDefault="00913EF2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6578519A" w14:textId="53DF772F" w:rsidR="00913EF2" w:rsidRDefault="00913EF2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3EEC28AE" w14:textId="04E1768D" w:rsidR="00913EF2" w:rsidRDefault="00913EF2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588DC2CF" w14:textId="517752E5" w:rsidR="00913EF2" w:rsidRDefault="00913EF2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69B3F0E8" w14:textId="77777777" w:rsidR="00913EF2" w:rsidRDefault="00913EF2">
      <w:pPr>
        <w:rPr>
          <w:rFonts w:asciiTheme="majorHAnsi" w:hAnsiTheme="majorHAnsi" w:cstheme="majorHAnsi"/>
          <w:color w:val="FF0000"/>
          <w:sz w:val="20"/>
          <w:szCs w:val="20"/>
        </w:rPr>
      </w:pPr>
    </w:p>
    <w:tbl>
      <w:tblPr>
        <w:tblStyle w:val="TableGrid"/>
        <w:tblW w:w="931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96"/>
        <w:gridCol w:w="8017"/>
      </w:tblGrid>
      <w:tr w:rsidR="001A5FEA" w14:paraId="240A2B24" w14:textId="77777777">
        <w:trPr>
          <w:trHeight w:val="602"/>
        </w:trPr>
        <w:tc>
          <w:tcPr>
            <w:tcW w:w="9313" w:type="dxa"/>
            <w:gridSpan w:val="2"/>
            <w:shd w:val="clear" w:color="auto" w:fill="D9D9D9" w:themeFill="background1" w:themeFillShade="D9"/>
            <w:vAlign w:val="center"/>
          </w:tcPr>
          <w:p w14:paraId="240A2B22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BRIGHTER FUTURES</w:t>
            </w:r>
          </w:p>
          <w:p w14:paraId="240A2B23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Board meeting agenda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</w:tr>
      <w:tr w:rsidR="001A5FEA" w14:paraId="240A2B28" w14:textId="77777777">
        <w:trPr>
          <w:trHeight w:val="602"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240A2B25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8017" w:type="dxa"/>
            <w:shd w:val="clear" w:color="auto" w:fill="D9D9D9" w:themeFill="background1" w:themeFillShade="D9"/>
          </w:tcPr>
          <w:p w14:paraId="240A2B26" w14:textId="77777777" w:rsidR="001A5FEA" w:rsidRDefault="001A5FEA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0A2B27" w14:textId="5F75976C" w:rsidR="001A5FEA" w:rsidRDefault="00913EF2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C5317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C5317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AUG</w:t>
            </w:r>
          </w:p>
        </w:tc>
      </w:tr>
      <w:tr w:rsidR="001A5FEA" w14:paraId="240A2B2C" w14:textId="77777777">
        <w:trPr>
          <w:trHeight w:val="570"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240A2B29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</w:tc>
        <w:tc>
          <w:tcPr>
            <w:tcW w:w="8017" w:type="dxa"/>
            <w:shd w:val="clear" w:color="auto" w:fill="D9D9D9" w:themeFill="background1" w:themeFillShade="D9"/>
          </w:tcPr>
          <w:p w14:paraId="240A2B2A" w14:textId="77777777" w:rsidR="001A5FEA" w:rsidRDefault="001A5FEA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0A2B2B" w14:textId="7F9B784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913EF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1A5FEA" w14:paraId="240A2B30" w14:textId="77777777">
        <w:trPr>
          <w:trHeight w:val="602"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240A2B2D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</w:tc>
        <w:tc>
          <w:tcPr>
            <w:tcW w:w="8017" w:type="dxa"/>
            <w:shd w:val="clear" w:color="auto" w:fill="D9D9D9" w:themeFill="background1" w:themeFillShade="D9"/>
          </w:tcPr>
          <w:p w14:paraId="240A2B2E" w14:textId="77777777" w:rsidR="001A5FEA" w:rsidRDefault="001A5FEA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0A2B2F" w14:textId="42C3AF3F" w:rsidR="001A5FEA" w:rsidRDefault="00913EF2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</w:t>
            </w:r>
          </w:p>
        </w:tc>
      </w:tr>
    </w:tbl>
    <w:p w14:paraId="240A2B31" w14:textId="77777777" w:rsidR="001A5FEA" w:rsidRDefault="001A5FEA">
      <w:pPr>
        <w:tabs>
          <w:tab w:val="left" w:pos="6804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10"/>
        <w:gridCol w:w="5561"/>
        <w:gridCol w:w="1777"/>
        <w:gridCol w:w="1274"/>
      </w:tblGrid>
      <w:tr w:rsidR="001A5FEA" w14:paraId="240A2B36" w14:textId="77777777">
        <w:trPr>
          <w:trHeight w:val="530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240A2B32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5561" w:type="dxa"/>
            <w:shd w:val="clear" w:color="auto" w:fill="D9D9D9" w:themeFill="background1" w:themeFillShade="D9"/>
            <w:vAlign w:val="center"/>
          </w:tcPr>
          <w:p w14:paraId="240A2B33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14:paraId="240A2B34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240A2B35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 allotted</w:t>
            </w:r>
          </w:p>
        </w:tc>
      </w:tr>
      <w:tr w:rsidR="001A5FEA" w14:paraId="240A2B3B" w14:textId="77777777">
        <w:trPr>
          <w:trHeight w:val="702"/>
        </w:trPr>
        <w:tc>
          <w:tcPr>
            <w:tcW w:w="710" w:type="dxa"/>
            <w:vAlign w:val="center"/>
          </w:tcPr>
          <w:p w14:paraId="240A2B37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61" w:type="dxa"/>
            <w:vAlign w:val="center"/>
          </w:tcPr>
          <w:p w14:paraId="240A2B38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 and apologies</w:t>
            </w:r>
          </w:p>
        </w:tc>
        <w:tc>
          <w:tcPr>
            <w:tcW w:w="1777" w:type="dxa"/>
            <w:vAlign w:val="center"/>
          </w:tcPr>
          <w:p w14:paraId="240A2B39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DONE</w:t>
            </w:r>
          </w:p>
        </w:tc>
        <w:tc>
          <w:tcPr>
            <w:tcW w:w="1274" w:type="dxa"/>
            <w:vAlign w:val="center"/>
          </w:tcPr>
          <w:p w14:paraId="240A2B3A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A5FEA" w14:paraId="240A2B41" w14:textId="77777777">
        <w:trPr>
          <w:trHeight w:val="702"/>
        </w:trPr>
        <w:tc>
          <w:tcPr>
            <w:tcW w:w="710" w:type="dxa"/>
            <w:vAlign w:val="center"/>
          </w:tcPr>
          <w:p w14:paraId="240A2B3C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61" w:type="dxa"/>
            <w:vAlign w:val="center"/>
          </w:tcPr>
          <w:p w14:paraId="240A2B3D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Declaration of interests</w:t>
            </w:r>
          </w:p>
        </w:tc>
        <w:tc>
          <w:tcPr>
            <w:tcW w:w="1777" w:type="dxa"/>
            <w:vAlign w:val="center"/>
          </w:tcPr>
          <w:p w14:paraId="240A2B3E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274" w:type="dxa"/>
          </w:tcPr>
          <w:p w14:paraId="240A2B3F" w14:textId="77777777" w:rsidR="001A5FEA" w:rsidRDefault="001A5FEA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0A2B40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A5FEA" w14:paraId="240A2B47" w14:textId="77777777">
        <w:trPr>
          <w:trHeight w:val="702"/>
        </w:trPr>
        <w:tc>
          <w:tcPr>
            <w:tcW w:w="710" w:type="dxa"/>
            <w:vAlign w:val="center"/>
          </w:tcPr>
          <w:p w14:paraId="240A2B42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61" w:type="dxa"/>
            <w:vAlign w:val="center"/>
          </w:tcPr>
          <w:p w14:paraId="240A2B43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actions from previous meeting</w:t>
            </w:r>
          </w:p>
        </w:tc>
        <w:tc>
          <w:tcPr>
            <w:tcW w:w="1777" w:type="dxa"/>
            <w:vAlign w:val="center"/>
          </w:tcPr>
          <w:p w14:paraId="240A2B44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DONE</w:t>
            </w:r>
          </w:p>
        </w:tc>
        <w:tc>
          <w:tcPr>
            <w:tcW w:w="1274" w:type="dxa"/>
          </w:tcPr>
          <w:p w14:paraId="240A2B45" w14:textId="77777777" w:rsidR="001A5FEA" w:rsidRDefault="001A5FEA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0A2B46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A5FEA" w14:paraId="240A2B4D" w14:textId="77777777">
        <w:trPr>
          <w:trHeight w:val="741"/>
        </w:trPr>
        <w:tc>
          <w:tcPr>
            <w:tcW w:w="710" w:type="dxa"/>
            <w:vAlign w:val="center"/>
          </w:tcPr>
          <w:p w14:paraId="240A2B48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61" w:type="dxa"/>
            <w:vAlign w:val="center"/>
          </w:tcPr>
          <w:p w14:paraId="240A2B49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 minutes of previous meeting</w:t>
            </w:r>
          </w:p>
        </w:tc>
        <w:tc>
          <w:tcPr>
            <w:tcW w:w="1777" w:type="dxa"/>
            <w:vAlign w:val="center"/>
          </w:tcPr>
          <w:p w14:paraId="240A2B4A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DONE</w:t>
            </w:r>
          </w:p>
        </w:tc>
        <w:tc>
          <w:tcPr>
            <w:tcW w:w="1274" w:type="dxa"/>
          </w:tcPr>
          <w:p w14:paraId="240A2B4B" w14:textId="77777777" w:rsidR="001A5FEA" w:rsidRDefault="001A5FEA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0A2B4C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A5FEA" w14:paraId="240A2B55" w14:textId="77777777">
        <w:trPr>
          <w:trHeight w:val="741"/>
        </w:trPr>
        <w:tc>
          <w:tcPr>
            <w:tcW w:w="710" w:type="dxa"/>
            <w:vAlign w:val="center"/>
          </w:tcPr>
          <w:p w14:paraId="240A2B4E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61" w:type="dxa"/>
            <w:vAlign w:val="center"/>
          </w:tcPr>
          <w:p w14:paraId="240A2B4F" w14:textId="77777777" w:rsidR="001A5FEA" w:rsidRDefault="001A5FEA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0A2B50" w14:textId="77777777" w:rsidR="001A5FEA" w:rsidRDefault="00C53178">
            <w:pPr>
              <w:pStyle w:val="ListParagraph"/>
              <w:tabs>
                <w:tab w:val="left" w:pos="6804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Operational plan update</w:t>
            </w:r>
          </w:p>
          <w:p w14:paraId="240A2B51" w14:textId="77777777" w:rsidR="001A5FEA" w:rsidRDefault="001A5FEA">
            <w:pPr>
              <w:pStyle w:val="ListParagraph"/>
              <w:tabs>
                <w:tab w:val="left" w:pos="6804"/>
              </w:tabs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240A2B52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274" w:type="dxa"/>
          </w:tcPr>
          <w:p w14:paraId="240A2B53" w14:textId="77777777" w:rsidR="001A5FEA" w:rsidRDefault="001A5FEA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0A2B54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A5FEA" w14:paraId="240A2B5B" w14:textId="77777777">
        <w:trPr>
          <w:trHeight w:val="741"/>
        </w:trPr>
        <w:tc>
          <w:tcPr>
            <w:tcW w:w="710" w:type="dxa"/>
            <w:vAlign w:val="center"/>
          </w:tcPr>
          <w:p w14:paraId="240A2B56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61" w:type="dxa"/>
            <w:vAlign w:val="center"/>
          </w:tcPr>
          <w:p w14:paraId="240A2B57" w14:textId="77777777" w:rsidR="001A5FEA" w:rsidRDefault="00C53178">
            <w:pPr>
              <w:pStyle w:val="ListParagraph"/>
              <w:tabs>
                <w:tab w:val="left" w:pos="6804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Financial update</w:t>
            </w:r>
          </w:p>
        </w:tc>
        <w:tc>
          <w:tcPr>
            <w:tcW w:w="1777" w:type="dxa"/>
            <w:vAlign w:val="center"/>
          </w:tcPr>
          <w:p w14:paraId="240A2B58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DONE</w:t>
            </w:r>
          </w:p>
        </w:tc>
        <w:tc>
          <w:tcPr>
            <w:tcW w:w="1274" w:type="dxa"/>
          </w:tcPr>
          <w:p w14:paraId="240A2B59" w14:textId="77777777" w:rsidR="001A5FEA" w:rsidRDefault="001A5FEA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0A2B5A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A5FEA" w14:paraId="240A2B61" w14:textId="77777777">
        <w:trPr>
          <w:trHeight w:val="702"/>
        </w:trPr>
        <w:tc>
          <w:tcPr>
            <w:tcW w:w="710" w:type="dxa"/>
            <w:vAlign w:val="center"/>
          </w:tcPr>
          <w:p w14:paraId="240A2B5C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61" w:type="dxa"/>
            <w:vAlign w:val="center"/>
          </w:tcPr>
          <w:p w14:paraId="240A2B5D" w14:textId="77777777" w:rsidR="001A5FEA" w:rsidRDefault="00C53178">
            <w:pPr>
              <w:pStyle w:val="ListParagraph"/>
              <w:tabs>
                <w:tab w:val="left" w:pos="6804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Projects update</w:t>
            </w:r>
          </w:p>
        </w:tc>
        <w:tc>
          <w:tcPr>
            <w:tcW w:w="1777" w:type="dxa"/>
            <w:vAlign w:val="center"/>
          </w:tcPr>
          <w:p w14:paraId="240A2B5E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MEGA</w:t>
            </w:r>
          </w:p>
        </w:tc>
        <w:tc>
          <w:tcPr>
            <w:tcW w:w="1274" w:type="dxa"/>
          </w:tcPr>
          <w:p w14:paraId="240A2B5F" w14:textId="77777777" w:rsidR="001A5FEA" w:rsidRDefault="001A5FEA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0A2B60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A5FEA" w14:paraId="240A2B67" w14:textId="77777777">
        <w:trPr>
          <w:trHeight w:val="780"/>
        </w:trPr>
        <w:tc>
          <w:tcPr>
            <w:tcW w:w="710" w:type="dxa"/>
            <w:vAlign w:val="center"/>
          </w:tcPr>
          <w:p w14:paraId="240A2B62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561" w:type="dxa"/>
            <w:vAlign w:val="center"/>
          </w:tcPr>
          <w:p w14:paraId="240A2B63" w14:textId="77777777" w:rsidR="001A5FEA" w:rsidRDefault="00C53178">
            <w:pPr>
              <w:pStyle w:val="ListParagraph"/>
              <w:tabs>
                <w:tab w:val="left" w:pos="6804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Health, Safety &amp; Safeguarding</w:t>
            </w:r>
          </w:p>
        </w:tc>
        <w:tc>
          <w:tcPr>
            <w:tcW w:w="1777" w:type="dxa"/>
            <w:vAlign w:val="center"/>
          </w:tcPr>
          <w:p w14:paraId="240A2B64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DONE</w:t>
            </w:r>
          </w:p>
        </w:tc>
        <w:tc>
          <w:tcPr>
            <w:tcW w:w="1274" w:type="dxa"/>
          </w:tcPr>
          <w:p w14:paraId="240A2B65" w14:textId="77777777" w:rsidR="001A5FEA" w:rsidRDefault="001A5FEA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0A2B66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A5FEA" w14:paraId="240A2B6D" w14:textId="77777777">
        <w:trPr>
          <w:trHeight w:val="780"/>
        </w:trPr>
        <w:tc>
          <w:tcPr>
            <w:tcW w:w="710" w:type="dxa"/>
            <w:vAlign w:val="center"/>
          </w:tcPr>
          <w:p w14:paraId="240A2B68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561" w:type="dxa"/>
            <w:vAlign w:val="center"/>
          </w:tcPr>
          <w:p w14:paraId="240A2B69" w14:textId="77777777" w:rsidR="001A5FEA" w:rsidRDefault="00C53178">
            <w:pPr>
              <w:pStyle w:val="ListParagraph"/>
              <w:tabs>
                <w:tab w:val="left" w:pos="6804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Building update</w:t>
            </w:r>
          </w:p>
        </w:tc>
        <w:tc>
          <w:tcPr>
            <w:tcW w:w="1777" w:type="dxa"/>
            <w:vAlign w:val="center"/>
          </w:tcPr>
          <w:p w14:paraId="240A2B6A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DONE</w:t>
            </w:r>
          </w:p>
        </w:tc>
        <w:tc>
          <w:tcPr>
            <w:tcW w:w="1274" w:type="dxa"/>
          </w:tcPr>
          <w:p w14:paraId="240A2B6B" w14:textId="77777777" w:rsidR="001A5FEA" w:rsidRDefault="001A5FEA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0A2B6C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A5FEA" w14:paraId="240A2B73" w14:textId="77777777">
        <w:trPr>
          <w:trHeight w:val="780"/>
        </w:trPr>
        <w:tc>
          <w:tcPr>
            <w:tcW w:w="710" w:type="dxa"/>
            <w:vAlign w:val="center"/>
          </w:tcPr>
          <w:p w14:paraId="240A2B6E" w14:textId="77777777" w:rsidR="001A5FEA" w:rsidRDefault="00C5317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61" w:type="dxa"/>
            <w:vAlign w:val="center"/>
          </w:tcPr>
          <w:p w14:paraId="240A2B6F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business</w:t>
            </w:r>
          </w:p>
        </w:tc>
        <w:tc>
          <w:tcPr>
            <w:tcW w:w="1777" w:type="dxa"/>
            <w:vAlign w:val="center"/>
          </w:tcPr>
          <w:p w14:paraId="240A2B70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274" w:type="dxa"/>
          </w:tcPr>
          <w:p w14:paraId="240A2B71" w14:textId="77777777" w:rsidR="001A5FEA" w:rsidRDefault="001A5FEA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0A2B72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A5FEA" w14:paraId="240A2B79" w14:textId="77777777">
        <w:trPr>
          <w:trHeight w:val="780"/>
        </w:trPr>
        <w:tc>
          <w:tcPr>
            <w:tcW w:w="710" w:type="dxa"/>
            <w:vAlign w:val="center"/>
          </w:tcPr>
          <w:p w14:paraId="240A2B74" w14:textId="77777777" w:rsidR="001A5FEA" w:rsidRDefault="001A5FEA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14:paraId="240A2B75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meeting</w:t>
            </w:r>
          </w:p>
          <w:p w14:paraId="240A2B76" w14:textId="77777777" w:rsidR="001A5FEA" w:rsidRDefault="00C53178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[Time,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date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location of next meeting]</w:t>
            </w:r>
          </w:p>
        </w:tc>
        <w:tc>
          <w:tcPr>
            <w:tcW w:w="1777" w:type="dxa"/>
            <w:vAlign w:val="center"/>
          </w:tcPr>
          <w:p w14:paraId="240A2B77" w14:textId="4D396273" w:rsidR="001A5FEA" w:rsidRDefault="00913EF2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TBC IN NOV</w:t>
            </w:r>
          </w:p>
        </w:tc>
        <w:tc>
          <w:tcPr>
            <w:tcW w:w="1274" w:type="dxa"/>
          </w:tcPr>
          <w:p w14:paraId="240A2B78" w14:textId="77777777" w:rsidR="001A5FEA" w:rsidRDefault="001A5FEA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0A2B7A" w14:textId="77777777" w:rsidR="001A5FEA" w:rsidRDefault="00C53178">
      <w:pPr>
        <w:tabs>
          <w:tab w:val="left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2hrs</w:t>
      </w:r>
      <w:r>
        <w:rPr>
          <w:rFonts w:ascii="Arial" w:hAnsi="Arial" w:cs="Arial"/>
          <w:sz w:val="24"/>
          <w:szCs w:val="24"/>
        </w:rPr>
        <w:br/>
      </w:r>
    </w:p>
    <w:p w14:paraId="240A2B7B" w14:textId="77777777" w:rsidR="001A5FEA" w:rsidRDefault="001A5FEA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40A2B7C" w14:textId="77777777" w:rsidR="001A5FEA" w:rsidRDefault="001A5F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FF0000"/>
          <w:sz w:val="20"/>
          <w:szCs w:val="20"/>
          <w:lang w:val="en-US"/>
        </w:rPr>
      </w:pPr>
    </w:p>
    <w:sectPr w:rsidR="001A5F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2B7F" w14:textId="77777777" w:rsidR="001A5FEA" w:rsidRDefault="00C53178">
      <w:pPr>
        <w:spacing w:line="240" w:lineRule="auto"/>
      </w:pPr>
      <w:r>
        <w:separator/>
      </w:r>
    </w:p>
  </w:endnote>
  <w:endnote w:type="continuationSeparator" w:id="0">
    <w:p w14:paraId="240A2B80" w14:textId="77777777" w:rsidR="001A5FEA" w:rsidRDefault="00C53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2B7D" w14:textId="77777777" w:rsidR="001A5FEA" w:rsidRDefault="00C53178">
      <w:pPr>
        <w:spacing w:after="0"/>
      </w:pPr>
      <w:r>
        <w:separator/>
      </w:r>
    </w:p>
  </w:footnote>
  <w:footnote w:type="continuationSeparator" w:id="0">
    <w:p w14:paraId="240A2B7E" w14:textId="77777777" w:rsidR="001A5FEA" w:rsidRDefault="00C5317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5F2"/>
    <w:rsid w:val="00051D19"/>
    <w:rsid w:val="000D6DBD"/>
    <w:rsid w:val="001A5FEA"/>
    <w:rsid w:val="001B3470"/>
    <w:rsid w:val="001C054D"/>
    <w:rsid w:val="001D50F4"/>
    <w:rsid w:val="001E2EAE"/>
    <w:rsid w:val="001E76ED"/>
    <w:rsid w:val="001F659A"/>
    <w:rsid w:val="0021272A"/>
    <w:rsid w:val="0026790E"/>
    <w:rsid w:val="002B5B2F"/>
    <w:rsid w:val="002C0AEC"/>
    <w:rsid w:val="00315B26"/>
    <w:rsid w:val="00324B0C"/>
    <w:rsid w:val="0036103F"/>
    <w:rsid w:val="003655F2"/>
    <w:rsid w:val="00375A2A"/>
    <w:rsid w:val="003B27E9"/>
    <w:rsid w:val="00405377"/>
    <w:rsid w:val="0042136D"/>
    <w:rsid w:val="00446876"/>
    <w:rsid w:val="00486B6A"/>
    <w:rsid w:val="00496126"/>
    <w:rsid w:val="004A2838"/>
    <w:rsid w:val="004A3985"/>
    <w:rsid w:val="004B7EFA"/>
    <w:rsid w:val="004E569C"/>
    <w:rsid w:val="004E5F33"/>
    <w:rsid w:val="00511132"/>
    <w:rsid w:val="0052586B"/>
    <w:rsid w:val="00526B16"/>
    <w:rsid w:val="00545BD2"/>
    <w:rsid w:val="00586183"/>
    <w:rsid w:val="005E1338"/>
    <w:rsid w:val="0063680E"/>
    <w:rsid w:val="00646C90"/>
    <w:rsid w:val="0066520F"/>
    <w:rsid w:val="00687153"/>
    <w:rsid w:val="006E170F"/>
    <w:rsid w:val="006E3DC1"/>
    <w:rsid w:val="00780605"/>
    <w:rsid w:val="00792733"/>
    <w:rsid w:val="007C0C09"/>
    <w:rsid w:val="007E55C4"/>
    <w:rsid w:val="007F0D44"/>
    <w:rsid w:val="007F2340"/>
    <w:rsid w:val="00804173"/>
    <w:rsid w:val="008567F9"/>
    <w:rsid w:val="00856921"/>
    <w:rsid w:val="00862512"/>
    <w:rsid w:val="008A53AD"/>
    <w:rsid w:val="008C2936"/>
    <w:rsid w:val="00913EF2"/>
    <w:rsid w:val="00945BD1"/>
    <w:rsid w:val="009509BD"/>
    <w:rsid w:val="0096178A"/>
    <w:rsid w:val="009728E5"/>
    <w:rsid w:val="0099717C"/>
    <w:rsid w:val="009E2672"/>
    <w:rsid w:val="009F0DED"/>
    <w:rsid w:val="009F292E"/>
    <w:rsid w:val="00A16A12"/>
    <w:rsid w:val="00A41163"/>
    <w:rsid w:val="00A54414"/>
    <w:rsid w:val="00A85AE0"/>
    <w:rsid w:val="00AA7171"/>
    <w:rsid w:val="00AC0592"/>
    <w:rsid w:val="00AE62AF"/>
    <w:rsid w:val="00AF061C"/>
    <w:rsid w:val="00AF309F"/>
    <w:rsid w:val="00AF3E34"/>
    <w:rsid w:val="00B556BA"/>
    <w:rsid w:val="00B61291"/>
    <w:rsid w:val="00B954CF"/>
    <w:rsid w:val="00BB6588"/>
    <w:rsid w:val="00BE4C27"/>
    <w:rsid w:val="00BF0FCB"/>
    <w:rsid w:val="00C43004"/>
    <w:rsid w:val="00C53178"/>
    <w:rsid w:val="00C63F3A"/>
    <w:rsid w:val="00C73CEB"/>
    <w:rsid w:val="00C94BBE"/>
    <w:rsid w:val="00CE3D29"/>
    <w:rsid w:val="00CE51D7"/>
    <w:rsid w:val="00CF27F0"/>
    <w:rsid w:val="00D11B46"/>
    <w:rsid w:val="00D77B64"/>
    <w:rsid w:val="00D80638"/>
    <w:rsid w:val="00D86EC8"/>
    <w:rsid w:val="00DC35E7"/>
    <w:rsid w:val="00E0249B"/>
    <w:rsid w:val="00E55C30"/>
    <w:rsid w:val="00E71C12"/>
    <w:rsid w:val="00E91793"/>
    <w:rsid w:val="00EC1EC3"/>
    <w:rsid w:val="00EF09F5"/>
    <w:rsid w:val="00F02CBA"/>
    <w:rsid w:val="00F15848"/>
    <w:rsid w:val="00F31F4B"/>
    <w:rsid w:val="00F320C7"/>
    <w:rsid w:val="00F57652"/>
    <w:rsid w:val="00FB3311"/>
    <w:rsid w:val="00FE28D5"/>
    <w:rsid w:val="03394CB2"/>
    <w:rsid w:val="05DF5322"/>
    <w:rsid w:val="05E85DF7"/>
    <w:rsid w:val="0AA63F5C"/>
    <w:rsid w:val="0AAB5D5A"/>
    <w:rsid w:val="0CB07E05"/>
    <w:rsid w:val="0EC37FCA"/>
    <w:rsid w:val="0F151DD3"/>
    <w:rsid w:val="0F51546D"/>
    <w:rsid w:val="106D638D"/>
    <w:rsid w:val="12115647"/>
    <w:rsid w:val="125748EC"/>
    <w:rsid w:val="13944BC7"/>
    <w:rsid w:val="15B419FF"/>
    <w:rsid w:val="16370DA8"/>
    <w:rsid w:val="1A09408C"/>
    <w:rsid w:val="1A2C10E4"/>
    <w:rsid w:val="1C111F8D"/>
    <w:rsid w:val="1FDB3346"/>
    <w:rsid w:val="22F90A4E"/>
    <w:rsid w:val="24D33E93"/>
    <w:rsid w:val="28E6446D"/>
    <w:rsid w:val="2AAC5119"/>
    <w:rsid w:val="2AB65A95"/>
    <w:rsid w:val="2B813437"/>
    <w:rsid w:val="303E6AED"/>
    <w:rsid w:val="3090008F"/>
    <w:rsid w:val="31B02CCE"/>
    <w:rsid w:val="321F6DF9"/>
    <w:rsid w:val="32CD0E56"/>
    <w:rsid w:val="32E6354C"/>
    <w:rsid w:val="335A2AC0"/>
    <w:rsid w:val="352E14BF"/>
    <w:rsid w:val="39EB1252"/>
    <w:rsid w:val="3C8D738B"/>
    <w:rsid w:val="3DDA1A63"/>
    <w:rsid w:val="3F7C38DA"/>
    <w:rsid w:val="40817EF2"/>
    <w:rsid w:val="40B313F8"/>
    <w:rsid w:val="42AB60B9"/>
    <w:rsid w:val="46622FB7"/>
    <w:rsid w:val="4672609C"/>
    <w:rsid w:val="46A91DCA"/>
    <w:rsid w:val="4D6B1A8E"/>
    <w:rsid w:val="51B83423"/>
    <w:rsid w:val="53FF60F4"/>
    <w:rsid w:val="54C376EC"/>
    <w:rsid w:val="57B076B9"/>
    <w:rsid w:val="5B426E6A"/>
    <w:rsid w:val="63DF7891"/>
    <w:rsid w:val="6A7C74C5"/>
    <w:rsid w:val="73967847"/>
    <w:rsid w:val="789B47AE"/>
    <w:rsid w:val="78BF5227"/>
    <w:rsid w:val="79A4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A2ADB"/>
  <w15:docId w15:val="{AAFC2A91-4298-44A4-8C3E-ECB08CCB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RMS</dc:creator>
  <cp:lastModifiedBy>Brighter Futures</cp:lastModifiedBy>
  <cp:revision>21</cp:revision>
  <cp:lastPrinted>2020-07-06T12:46:00Z</cp:lastPrinted>
  <dcterms:created xsi:type="dcterms:W3CDTF">2023-01-27T07:32:00Z</dcterms:created>
  <dcterms:modified xsi:type="dcterms:W3CDTF">2023-01-27T07:46:00Z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4B36888E65124E1586FE552C3A042696</vt:lpwstr>
  </property>
</Properties>
</file>